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143F2" w14:textId="6BFF1C9A" w:rsidR="007F0988" w:rsidRPr="007F0ED0" w:rsidRDefault="00046D55" w:rsidP="007F0988">
      <w:pPr>
        <w:pStyle w:val="Header"/>
        <w:tabs>
          <w:tab w:val="left" w:pos="720"/>
        </w:tabs>
        <w:ind w:left="720" w:hanging="720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Ohio Valley Internet2 Consortium </w:t>
      </w:r>
      <w:r w:rsidR="007F0988" w:rsidRPr="007F0ED0">
        <w:rPr>
          <w:rFonts w:ascii="Garamond" w:hAnsi="Garamond" w:cs="Arial"/>
          <w:b/>
          <w:sz w:val="28"/>
          <w:szCs w:val="28"/>
        </w:rPr>
        <w:t>Meeting</w:t>
      </w:r>
    </w:p>
    <w:p w14:paraId="6AF24432" w14:textId="68D21981" w:rsidR="007F0ED0" w:rsidRPr="00511876" w:rsidRDefault="00500924" w:rsidP="007F0ED0">
      <w:pPr>
        <w:tabs>
          <w:tab w:val="right" w:pos="8730"/>
        </w:tabs>
        <w:jc w:val="center"/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Polar 204</w:t>
      </w:r>
      <w:r w:rsidR="001C7B39">
        <w:rPr>
          <w:rFonts w:ascii="Garamond" w:eastAsia="Times New Roman" w:hAnsi="Garamond" w:cs="Arial"/>
        </w:rPr>
        <w:t xml:space="preserve"> Conference Room</w:t>
      </w:r>
    </w:p>
    <w:p w14:paraId="2CBA09BB" w14:textId="300781C2" w:rsidR="00880DEE" w:rsidRPr="00511876" w:rsidRDefault="00500924" w:rsidP="005F24F9">
      <w:pPr>
        <w:tabs>
          <w:tab w:val="right" w:pos="8730"/>
        </w:tabs>
        <w:jc w:val="center"/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September 19</w:t>
      </w:r>
      <w:r w:rsidR="001C7B39">
        <w:rPr>
          <w:rFonts w:ascii="Garamond" w:eastAsia="Times New Roman" w:hAnsi="Garamond" w:cs="Arial"/>
        </w:rPr>
        <w:t>, 2018</w:t>
      </w:r>
      <w:r w:rsidR="007F0ED0" w:rsidRPr="00511876">
        <w:rPr>
          <w:rFonts w:ascii="Garamond" w:eastAsia="Times New Roman" w:hAnsi="Garamond" w:cs="Arial"/>
        </w:rPr>
        <w:t xml:space="preserve"> //</w:t>
      </w:r>
      <w:r>
        <w:rPr>
          <w:rFonts w:ascii="Garamond" w:eastAsia="Times New Roman" w:hAnsi="Garamond" w:cs="Arial"/>
        </w:rPr>
        <w:t xml:space="preserve"> 9:00</w:t>
      </w:r>
      <w:r w:rsidR="00455D79" w:rsidRPr="00511876">
        <w:rPr>
          <w:rFonts w:ascii="Garamond" w:eastAsia="Times New Roman" w:hAnsi="Garamond" w:cs="Arial"/>
        </w:rPr>
        <w:t xml:space="preserve"> – </w:t>
      </w:r>
      <w:r>
        <w:rPr>
          <w:rFonts w:ascii="Garamond" w:eastAsia="Times New Roman" w:hAnsi="Garamond" w:cs="Arial"/>
        </w:rPr>
        <w:t>10:00 a</w:t>
      </w:r>
      <w:r w:rsidR="00883403" w:rsidRPr="00511876">
        <w:rPr>
          <w:rFonts w:ascii="Garamond" w:eastAsia="Times New Roman" w:hAnsi="Garamond" w:cs="Arial"/>
        </w:rPr>
        <w:t>.</w:t>
      </w:r>
      <w:r>
        <w:rPr>
          <w:rFonts w:ascii="Garamond" w:eastAsia="Times New Roman" w:hAnsi="Garamond" w:cs="Arial"/>
        </w:rPr>
        <w:t>m</w:t>
      </w:r>
      <w:r w:rsidR="00883403" w:rsidRPr="00511876">
        <w:rPr>
          <w:rFonts w:ascii="Garamond" w:eastAsia="Times New Roman" w:hAnsi="Garamond" w:cs="Arial"/>
        </w:rPr>
        <w:t>.</w:t>
      </w:r>
    </w:p>
    <w:p w14:paraId="78071E2E" w14:textId="77777777" w:rsidR="007F0988" w:rsidRDefault="007F0988" w:rsidP="008A2A7C">
      <w:pPr>
        <w:tabs>
          <w:tab w:val="right" w:pos="8730"/>
          <w:tab w:val="right" w:pos="9360"/>
        </w:tabs>
        <w:jc w:val="center"/>
        <w:rPr>
          <w:rFonts w:ascii="Garamond" w:eastAsia="Times New Roman" w:hAnsi="Garamond" w:cs="Arial"/>
        </w:rPr>
      </w:pPr>
    </w:p>
    <w:p w14:paraId="0EDF3CFF" w14:textId="77777777" w:rsidR="00F33C57" w:rsidRDefault="00F33C57" w:rsidP="008A2A7C">
      <w:pPr>
        <w:tabs>
          <w:tab w:val="right" w:pos="8730"/>
          <w:tab w:val="right" w:pos="9360"/>
        </w:tabs>
        <w:jc w:val="center"/>
        <w:rPr>
          <w:rFonts w:ascii="Garamond" w:eastAsia="Times New Roman" w:hAnsi="Garamond" w:cs="Arial"/>
        </w:rPr>
      </w:pPr>
    </w:p>
    <w:p w14:paraId="2533C0C1" w14:textId="77777777" w:rsidR="00F33C57" w:rsidRDefault="00F33C57" w:rsidP="008A2A7C">
      <w:pPr>
        <w:tabs>
          <w:tab w:val="right" w:pos="8730"/>
          <w:tab w:val="right" w:pos="9360"/>
        </w:tabs>
        <w:jc w:val="center"/>
        <w:rPr>
          <w:rFonts w:ascii="Garamond" w:eastAsia="Times New Roman" w:hAnsi="Garamond" w:cs="Arial"/>
        </w:rPr>
      </w:pPr>
    </w:p>
    <w:p w14:paraId="4D7675D8" w14:textId="77777777" w:rsidR="00F33C57" w:rsidRPr="009009A3" w:rsidRDefault="00F33C57" w:rsidP="008A2A7C">
      <w:pPr>
        <w:tabs>
          <w:tab w:val="right" w:pos="8730"/>
          <w:tab w:val="right" w:pos="9360"/>
        </w:tabs>
        <w:jc w:val="center"/>
        <w:rPr>
          <w:rFonts w:ascii="Garamond" w:eastAsia="Times New Roman" w:hAnsi="Garamond" w:cs="Arial"/>
        </w:rPr>
      </w:pPr>
    </w:p>
    <w:p w14:paraId="441DC4EB" w14:textId="49A8F35C" w:rsidR="007F0988" w:rsidRPr="009009A3" w:rsidRDefault="000D03B3" w:rsidP="008A2A7C">
      <w:pPr>
        <w:tabs>
          <w:tab w:val="right" w:pos="9360"/>
        </w:tabs>
        <w:ind w:right="2610"/>
        <w:rPr>
          <w:rFonts w:ascii="Garamond" w:eastAsia="Cambria" w:hAnsi="Garamond" w:cs="Arial"/>
        </w:rPr>
      </w:pPr>
      <w:r>
        <w:rPr>
          <w:rFonts w:ascii="Garamond" w:hAnsi="Garamond" w:cs="Arial"/>
          <w:u w:val="single"/>
        </w:rPr>
        <w:softHyphen/>
      </w:r>
      <w:r>
        <w:rPr>
          <w:rFonts w:ascii="Garamond" w:hAnsi="Garamond" w:cs="Arial"/>
          <w:u w:val="single"/>
        </w:rPr>
        <w:softHyphen/>
      </w:r>
      <w:r w:rsidR="004E0F71" w:rsidRPr="009009A3">
        <w:rPr>
          <w:rFonts w:ascii="Garamond" w:hAnsi="Garamond" w:cs="Arial"/>
          <w:u w:val="single"/>
        </w:rPr>
        <w:t>Welcome</w:t>
      </w:r>
      <w:r w:rsidR="008A2A7C" w:rsidRPr="009009A3">
        <w:rPr>
          <w:rFonts w:ascii="Garamond" w:hAnsi="Garamond" w:cs="Arial"/>
        </w:rPr>
        <w:tab/>
      </w:r>
      <w:r w:rsidR="002845D4">
        <w:rPr>
          <w:rFonts w:ascii="Garamond" w:hAnsi="Garamond" w:cs="Arial"/>
        </w:rPr>
        <w:t>9:00</w:t>
      </w:r>
      <w:r w:rsidR="0074538E" w:rsidRPr="009009A3">
        <w:rPr>
          <w:rFonts w:ascii="Garamond" w:hAnsi="Garamond" w:cs="Arial"/>
        </w:rPr>
        <w:t xml:space="preserve"> – </w:t>
      </w:r>
      <w:r w:rsidR="00695FE6">
        <w:rPr>
          <w:rFonts w:ascii="Garamond" w:hAnsi="Garamond" w:cs="Arial"/>
        </w:rPr>
        <w:t>9</w:t>
      </w:r>
      <w:r w:rsidR="0074538E" w:rsidRPr="009009A3">
        <w:rPr>
          <w:rFonts w:ascii="Garamond" w:hAnsi="Garamond" w:cs="Arial"/>
        </w:rPr>
        <w:t>:</w:t>
      </w:r>
      <w:r w:rsidR="00920587">
        <w:rPr>
          <w:rFonts w:ascii="Garamond" w:hAnsi="Garamond" w:cs="Arial"/>
        </w:rPr>
        <w:t>10</w:t>
      </w:r>
      <w:r w:rsidR="00695FE6">
        <w:rPr>
          <w:rFonts w:ascii="Garamond" w:hAnsi="Garamond" w:cs="Arial"/>
        </w:rPr>
        <w:t xml:space="preserve"> a</w:t>
      </w:r>
      <w:r w:rsidR="0074538E" w:rsidRPr="009009A3">
        <w:rPr>
          <w:rFonts w:ascii="Garamond" w:hAnsi="Garamond" w:cs="Arial"/>
        </w:rPr>
        <w:t>.m.</w:t>
      </w:r>
    </w:p>
    <w:p w14:paraId="45184F1A" w14:textId="090CDE4A" w:rsidR="004E0F71" w:rsidRDefault="00695FE6" w:rsidP="007B6298">
      <w:pPr>
        <w:tabs>
          <w:tab w:val="right" w:pos="9360"/>
        </w:tabs>
        <w:ind w:right="2610"/>
        <w:rPr>
          <w:rFonts w:ascii="Garamond" w:hAnsi="Garamond" w:cs="Arial"/>
        </w:rPr>
      </w:pPr>
      <w:r>
        <w:rPr>
          <w:rFonts w:ascii="Garamond" w:hAnsi="Garamond" w:cs="Arial"/>
        </w:rPr>
        <w:t>Kurt Eckert</w:t>
      </w:r>
      <w:r w:rsidR="00BE19FC" w:rsidRPr="009009A3">
        <w:rPr>
          <w:rFonts w:ascii="Garamond" w:hAnsi="Garamond" w:cs="Arial"/>
        </w:rPr>
        <w:t xml:space="preserve">, </w:t>
      </w:r>
      <w:r>
        <w:rPr>
          <w:rFonts w:ascii="Garamond" w:hAnsi="Garamond" w:cs="Arial"/>
        </w:rPr>
        <w:t>University of Akron</w:t>
      </w:r>
      <w:r w:rsidR="00B04C2A">
        <w:rPr>
          <w:rFonts w:ascii="Garamond" w:hAnsi="Garamond" w:cs="Arial"/>
        </w:rPr>
        <w:t>, OVI2</w:t>
      </w:r>
      <w:r w:rsidR="00F2463A">
        <w:rPr>
          <w:rFonts w:ascii="Garamond" w:hAnsi="Garamond" w:cs="Arial"/>
        </w:rPr>
        <w:t>C</w:t>
      </w:r>
      <w:r w:rsidR="00B04C2A">
        <w:rPr>
          <w:rFonts w:ascii="Garamond" w:hAnsi="Garamond" w:cs="Arial"/>
        </w:rPr>
        <w:t xml:space="preserve"> Co-Chair</w:t>
      </w:r>
    </w:p>
    <w:p w14:paraId="4CBA69A6" w14:textId="37A40305" w:rsidR="00046D55" w:rsidRDefault="00046D55" w:rsidP="007B6298">
      <w:pPr>
        <w:tabs>
          <w:tab w:val="right" w:pos="9360"/>
        </w:tabs>
        <w:ind w:right="2610"/>
        <w:rPr>
          <w:rFonts w:ascii="Garamond" w:hAnsi="Garamond" w:cs="Arial"/>
        </w:rPr>
      </w:pPr>
      <w:r>
        <w:rPr>
          <w:rFonts w:ascii="Garamond" w:hAnsi="Garamond" w:cs="Arial"/>
        </w:rPr>
        <w:t xml:space="preserve">Dan </w:t>
      </w:r>
      <w:r w:rsidR="007B6298">
        <w:rPr>
          <w:rFonts w:ascii="Garamond" w:hAnsi="Garamond" w:cs="Arial"/>
        </w:rPr>
        <w:t>Matthews</w:t>
      </w:r>
      <w:r>
        <w:rPr>
          <w:rFonts w:ascii="Garamond" w:hAnsi="Garamond" w:cs="Arial"/>
        </w:rPr>
        <w:t>,</w:t>
      </w:r>
      <w:r w:rsidR="007B6298">
        <w:rPr>
          <w:rFonts w:ascii="Garamond" w:hAnsi="Garamond" w:cs="Arial"/>
        </w:rPr>
        <w:t xml:space="preserve"> Case Western Reserve University</w:t>
      </w:r>
      <w:r w:rsidR="00B04C2A">
        <w:rPr>
          <w:rFonts w:ascii="Garamond" w:hAnsi="Garamond" w:cs="Arial"/>
        </w:rPr>
        <w:t>, OVI2</w:t>
      </w:r>
      <w:r w:rsidR="00F2463A">
        <w:rPr>
          <w:rFonts w:ascii="Garamond" w:hAnsi="Garamond" w:cs="Arial"/>
        </w:rPr>
        <w:t>C</w:t>
      </w:r>
      <w:r w:rsidR="00B04C2A">
        <w:rPr>
          <w:rFonts w:ascii="Garamond" w:hAnsi="Garamond" w:cs="Arial"/>
        </w:rPr>
        <w:t xml:space="preserve"> Co-Chair</w:t>
      </w:r>
      <w:r>
        <w:rPr>
          <w:rFonts w:ascii="Garamond" w:hAnsi="Garamond" w:cs="Arial"/>
        </w:rPr>
        <w:t xml:space="preserve"> </w:t>
      </w:r>
    </w:p>
    <w:p w14:paraId="1DFD93BA" w14:textId="77777777" w:rsidR="00F5137F" w:rsidRPr="009009A3" w:rsidRDefault="00F5137F" w:rsidP="007B6298">
      <w:pPr>
        <w:tabs>
          <w:tab w:val="right" w:pos="9360"/>
        </w:tabs>
        <w:ind w:right="2610"/>
        <w:rPr>
          <w:rFonts w:ascii="Garamond" w:hAnsi="Garamond" w:cs="Arial"/>
        </w:rPr>
      </w:pPr>
    </w:p>
    <w:p w14:paraId="06D82F49" w14:textId="2C67B846" w:rsidR="00046D55" w:rsidRDefault="00F2463A" w:rsidP="00046D55">
      <w:pPr>
        <w:tabs>
          <w:tab w:val="right" w:pos="9360"/>
        </w:tabs>
        <w:ind w:right="2610"/>
        <w:rPr>
          <w:rFonts w:ascii="Garamond" w:hAnsi="Garamond" w:cs="Arial"/>
        </w:rPr>
      </w:pPr>
      <w:r>
        <w:rPr>
          <w:rFonts w:ascii="Garamond" w:hAnsi="Garamond" w:cs="Arial"/>
          <w:u w:val="single"/>
        </w:rPr>
        <w:t>OVI2C Finance Review</w:t>
      </w:r>
      <w:r w:rsidR="00046D55">
        <w:rPr>
          <w:rFonts w:ascii="Garamond" w:hAnsi="Garamond" w:cs="Arial"/>
        </w:rPr>
        <w:tab/>
      </w:r>
      <w:r w:rsidR="00920587">
        <w:rPr>
          <w:rFonts w:ascii="Garamond" w:hAnsi="Garamond" w:cs="Arial"/>
        </w:rPr>
        <w:t>9:10</w:t>
      </w:r>
      <w:r w:rsidR="00046D55">
        <w:rPr>
          <w:rFonts w:ascii="Garamond" w:hAnsi="Garamond" w:cs="Arial"/>
        </w:rPr>
        <w:t xml:space="preserve"> – </w:t>
      </w:r>
      <w:r w:rsidR="00672C99">
        <w:rPr>
          <w:rFonts w:ascii="Garamond" w:hAnsi="Garamond" w:cs="Arial"/>
        </w:rPr>
        <w:t>9:2</w:t>
      </w:r>
      <w:r w:rsidR="002845D4">
        <w:rPr>
          <w:rFonts w:ascii="Garamond" w:hAnsi="Garamond" w:cs="Arial"/>
        </w:rPr>
        <w:t>0</w:t>
      </w:r>
      <w:r w:rsidR="00695FE6">
        <w:rPr>
          <w:rFonts w:ascii="Garamond" w:hAnsi="Garamond" w:cs="Arial"/>
        </w:rPr>
        <w:t xml:space="preserve"> a</w:t>
      </w:r>
      <w:r w:rsidR="00046D55">
        <w:rPr>
          <w:rFonts w:ascii="Garamond" w:hAnsi="Garamond" w:cs="Arial"/>
        </w:rPr>
        <w:t>.m.</w:t>
      </w:r>
    </w:p>
    <w:p w14:paraId="0BB5A748" w14:textId="1DFFFC8C" w:rsidR="00046D55" w:rsidRDefault="00046D55" w:rsidP="00046D55">
      <w:pPr>
        <w:tabs>
          <w:tab w:val="right" w:pos="9360"/>
        </w:tabs>
        <w:ind w:right="2610"/>
        <w:rPr>
          <w:rFonts w:ascii="Garamond" w:hAnsi="Garamond" w:cs="Arial"/>
        </w:rPr>
      </w:pPr>
      <w:r w:rsidRPr="00046D55">
        <w:rPr>
          <w:rFonts w:ascii="Garamond" w:hAnsi="Garamond" w:cs="Arial"/>
        </w:rPr>
        <w:t>Justin</w:t>
      </w:r>
      <w:r>
        <w:rPr>
          <w:rFonts w:ascii="Garamond" w:hAnsi="Garamond" w:cs="Arial"/>
        </w:rPr>
        <w:t xml:space="preserve"> Costa, OH-TECH</w:t>
      </w:r>
    </w:p>
    <w:p w14:paraId="6A7A7F5F" w14:textId="15897A6F" w:rsidR="005D13D3" w:rsidRDefault="005D13D3" w:rsidP="007A7A76">
      <w:pPr>
        <w:tabs>
          <w:tab w:val="right" w:pos="9360"/>
        </w:tabs>
        <w:ind w:right="2610"/>
        <w:rPr>
          <w:rFonts w:ascii="Garamond" w:hAnsi="Garamond" w:cs="Arial"/>
          <w:u w:val="single"/>
        </w:rPr>
      </w:pPr>
    </w:p>
    <w:p w14:paraId="4327A102" w14:textId="656AE808" w:rsidR="00D46755" w:rsidRPr="00046D55" w:rsidRDefault="00672C99" w:rsidP="007A7A76">
      <w:pPr>
        <w:tabs>
          <w:tab w:val="right" w:pos="9360"/>
        </w:tabs>
        <w:ind w:right="2610"/>
        <w:rPr>
          <w:rFonts w:ascii="Garamond" w:hAnsi="Garamond" w:cs="Arial"/>
        </w:rPr>
      </w:pPr>
      <w:r w:rsidRPr="00672C99">
        <w:rPr>
          <w:rFonts w:ascii="Garamond" w:hAnsi="Garamond" w:cs="Arial"/>
          <w:u w:val="single"/>
        </w:rPr>
        <w:t>Internet2 Cloud Services Eligibility</w:t>
      </w:r>
      <w:r w:rsidRPr="00672C99">
        <w:rPr>
          <w:rFonts w:ascii="Garamond" w:hAnsi="Garamond" w:cs="Arial"/>
        </w:rPr>
        <w:tab/>
      </w:r>
      <w:r>
        <w:rPr>
          <w:rFonts w:ascii="Garamond" w:hAnsi="Garamond" w:cs="Arial"/>
        </w:rPr>
        <w:t>9:2</w:t>
      </w:r>
      <w:r w:rsidR="00B6032B">
        <w:rPr>
          <w:rFonts w:ascii="Garamond" w:hAnsi="Garamond" w:cs="Arial"/>
        </w:rPr>
        <w:t>0</w:t>
      </w:r>
      <w:r w:rsidR="00E3714E">
        <w:rPr>
          <w:rFonts w:ascii="Garamond" w:hAnsi="Garamond" w:cs="Arial"/>
        </w:rPr>
        <w:t xml:space="preserve"> – 9:4</w:t>
      </w:r>
      <w:r>
        <w:rPr>
          <w:rFonts w:ascii="Garamond" w:hAnsi="Garamond" w:cs="Arial"/>
        </w:rPr>
        <w:t xml:space="preserve">0 </w:t>
      </w:r>
      <w:r w:rsidR="00664AA0">
        <w:rPr>
          <w:rFonts w:ascii="Garamond" w:hAnsi="Garamond" w:cs="Arial"/>
        </w:rPr>
        <w:t>a.m.</w:t>
      </w:r>
    </w:p>
    <w:p w14:paraId="39A157ED" w14:textId="304AFF06" w:rsidR="00672C99" w:rsidRDefault="00672C99" w:rsidP="00672C99">
      <w:pPr>
        <w:pStyle w:val="ListParagraph"/>
        <w:numPr>
          <w:ilvl w:val="0"/>
          <w:numId w:val="8"/>
        </w:numPr>
        <w:rPr>
          <w:rFonts w:ascii="Garamond" w:hAnsi="Garamond"/>
          <w:color w:val="000000"/>
          <w:szCs w:val="22"/>
        </w:rPr>
      </w:pPr>
      <w:r w:rsidRPr="000C3BEB">
        <w:rPr>
          <w:rFonts w:ascii="Garamond" w:hAnsi="Garamond"/>
          <w:color w:val="000000"/>
          <w:szCs w:val="22"/>
        </w:rPr>
        <w:t>Does the OVI2C plan to charge any of the non - full members (SEGPs) a</w:t>
      </w:r>
      <w:r w:rsidR="00776721" w:rsidRPr="000C3BEB">
        <w:rPr>
          <w:rFonts w:ascii="Garamond" w:hAnsi="Garamond"/>
          <w:color w:val="000000"/>
          <w:szCs w:val="22"/>
        </w:rPr>
        <w:t xml:space="preserve">n additional fee to access the </w:t>
      </w:r>
      <w:r w:rsidRPr="000C3BEB">
        <w:rPr>
          <w:rFonts w:ascii="Garamond" w:hAnsi="Garamond"/>
          <w:color w:val="000000"/>
          <w:szCs w:val="22"/>
        </w:rPr>
        <w:t>I2 Cloud services, since I2 plans to charge separately for this service in the future?</w:t>
      </w:r>
    </w:p>
    <w:p w14:paraId="48265F46" w14:textId="77777777" w:rsidR="000C3BEB" w:rsidRPr="009D49CC" w:rsidRDefault="000C3BEB" w:rsidP="009D49CC">
      <w:pPr>
        <w:ind w:left="1440"/>
        <w:rPr>
          <w:rFonts w:ascii="Garamond" w:hAnsi="Garamond"/>
          <w:color w:val="000000"/>
          <w:szCs w:val="22"/>
        </w:rPr>
      </w:pPr>
    </w:p>
    <w:p w14:paraId="0FB776D9" w14:textId="158B4CAE" w:rsidR="000C3BEB" w:rsidRPr="000C3BEB" w:rsidRDefault="00C24FF6" w:rsidP="009D49CC">
      <w:pPr>
        <w:pStyle w:val="ListParagraph"/>
        <w:numPr>
          <w:ilvl w:val="1"/>
          <w:numId w:val="8"/>
        </w:numPr>
        <w:rPr>
          <w:rFonts w:ascii="Garamond" w:hAnsi="Garamond"/>
          <w:color w:val="000000"/>
          <w:szCs w:val="22"/>
        </w:rPr>
      </w:pPr>
      <w:r>
        <w:rPr>
          <w:rFonts w:ascii="Garamond" w:hAnsi="Garamond"/>
          <w:color w:val="000000"/>
          <w:szCs w:val="22"/>
        </w:rPr>
        <w:t>All</w:t>
      </w:r>
      <w:r w:rsidR="00672C99" w:rsidRPr="000C3BEB">
        <w:rPr>
          <w:rFonts w:ascii="Garamond" w:hAnsi="Garamond"/>
          <w:color w:val="000000"/>
          <w:szCs w:val="22"/>
        </w:rPr>
        <w:t xml:space="preserve"> SEGPs </w:t>
      </w:r>
      <w:r>
        <w:rPr>
          <w:rFonts w:ascii="Garamond" w:hAnsi="Garamond"/>
          <w:color w:val="000000"/>
          <w:szCs w:val="22"/>
        </w:rPr>
        <w:t xml:space="preserve">are </w:t>
      </w:r>
      <w:r w:rsidR="00672C99" w:rsidRPr="000C3BEB">
        <w:rPr>
          <w:rFonts w:ascii="Garamond" w:hAnsi="Garamond"/>
          <w:color w:val="000000"/>
          <w:szCs w:val="22"/>
        </w:rPr>
        <w:t>eligible for the I2 Cloud Service at no cost</w:t>
      </w:r>
      <w:r>
        <w:rPr>
          <w:rFonts w:ascii="Garamond" w:hAnsi="Garamond"/>
          <w:color w:val="000000"/>
          <w:szCs w:val="22"/>
        </w:rPr>
        <w:t xml:space="preserve"> until June 30</w:t>
      </w:r>
      <w:r>
        <w:rPr>
          <w:rFonts w:ascii="Garamond" w:hAnsi="Garamond"/>
          <w:color w:val="000000"/>
          <w:szCs w:val="22"/>
          <w:vertAlign w:val="superscript"/>
        </w:rPr>
        <w:t xml:space="preserve">, </w:t>
      </w:r>
      <w:r>
        <w:rPr>
          <w:rFonts w:ascii="Garamond" w:hAnsi="Garamond"/>
          <w:color w:val="000000"/>
          <w:szCs w:val="22"/>
        </w:rPr>
        <w:t>2019.</w:t>
      </w:r>
      <w:r w:rsidR="00672C99" w:rsidRPr="000C3BEB">
        <w:rPr>
          <w:rFonts w:ascii="Garamond" w:hAnsi="Garamond"/>
          <w:color w:val="000000"/>
          <w:szCs w:val="22"/>
        </w:rPr>
        <w:t xml:space="preserve"> And Does OVI2C want to charge anything to SEGPs for I2 Cloud service?</w:t>
      </w:r>
    </w:p>
    <w:p w14:paraId="44C68A61" w14:textId="77777777" w:rsidR="000C3BEB" w:rsidRPr="000C3BEB" w:rsidRDefault="000C3BEB" w:rsidP="000C3BEB">
      <w:pPr>
        <w:pStyle w:val="ListParagraph"/>
        <w:ind w:left="1440"/>
        <w:rPr>
          <w:rFonts w:ascii="Garamond" w:hAnsi="Garamond"/>
          <w:color w:val="000000"/>
          <w:szCs w:val="22"/>
        </w:rPr>
      </w:pPr>
    </w:p>
    <w:p w14:paraId="224252A6" w14:textId="45899D89" w:rsidR="007A7A76" w:rsidRDefault="00672C99" w:rsidP="00672C99">
      <w:pPr>
        <w:pStyle w:val="ListParagraph"/>
        <w:numPr>
          <w:ilvl w:val="0"/>
          <w:numId w:val="8"/>
        </w:numPr>
        <w:rPr>
          <w:rFonts w:ascii="Garamond" w:hAnsi="Garamond"/>
          <w:color w:val="000000"/>
          <w:szCs w:val="22"/>
        </w:rPr>
      </w:pPr>
      <w:r w:rsidRPr="000C3BEB">
        <w:rPr>
          <w:rFonts w:ascii="Garamond" w:hAnsi="Garamond"/>
          <w:color w:val="000000"/>
          <w:szCs w:val="22"/>
        </w:rPr>
        <w:t>Non SEGP eligible schools</w:t>
      </w:r>
      <w:r w:rsidR="00C24FF6">
        <w:rPr>
          <w:rFonts w:ascii="Garamond" w:hAnsi="Garamond"/>
          <w:color w:val="000000"/>
          <w:szCs w:val="22"/>
        </w:rPr>
        <w:t xml:space="preserve"> are also</w:t>
      </w:r>
      <w:r w:rsidRPr="000C3BEB">
        <w:rPr>
          <w:rFonts w:ascii="Garamond" w:hAnsi="Garamond"/>
          <w:color w:val="000000"/>
          <w:szCs w:val="22"/>
        </w:rPr>
        <w:t xml:space="preserve"> allowed to access I2 Cloud services</w:t>
      </w:r>
      <w:r w:rsidR="00C24FF6">
        <w:rPr>
          <w:rFonts w:ascii="Garamond" w:hAnsi="Garamond"/>
          <w:color w:val="000000"/>
          <w:szCs w:val="22"/>
        </w:rPr>
        <w:t xml:space="preserve"> for free until June 30, 2019.</w:t>
      </w:r>
    </w:p>
    <w:p w14:paraId="1506C28D" w14:textId="77777777" w:rsidR="000C3BEB" w:rsidRPr="000C3BEB" w:rsidRDefault="000C3BEB" w:rsidP="000C3BEB">
      <w:pPr>
        <w:pStyle w:val="ListParagraph"/>
        <w:ind w:left="1440"/>
        <w:rPr>
          <w:rFonts w:ascii="Garamond" w:hAnsi="Garamond"/>
          <w:color w:val="000000"/>
          <w:szCs w:val="22"/>
        </w:rPr>
      </w:pPr>
    </w:p>
    <w:p w14:paraId="3CFC57AF" w14:textId="4B50FFBF" w:rsidR="00F5137F" w:rsidRPr="000C3BEB" w:rsidRDefault="00672C99" w:rsidP="009D49CC">
      <w:pPr>
        <w:pStyle w:val="ListParagraph"/>
        <w:numPr>
          <w:ilvl w:val="1"/>
          <w:numId w:val="8"/>
        </w:numPr>
        <w:rPr>
          <w:rFonts w:ascii="Garamond" w:hAnsi="Garamond"/>
          <w:color w:val="000000"/>
          <w:szCs w:val="22"/>
        </w:rPr>
      </w:pPr>
      <w:bookmarkStart w:id="0" w:name="_GoBack"/>
      <w:bookmarkEnd w:id="0"/>
      <w:r w:rsidRPr="000C3BEB">
        <w:rPr>
          <w:rFonts w:ascii="Garamond" w:hAnsi="Garamond"/>
          <w:color w:val="000000"/>
          <w:szCs w:val="22"/>
        </w:rPr>
        <w:t>Would OVI2C treat these schools as SEGP and charge them for bandwidth only or also an additional I2 Cloud service fee?</w:t>
      </w:r>
    </w:p>
    <w:p w14:paraId="5E089855" w14:textId="514BF50B" w:rsidR="00F5137F" w:rsidRDefault="00F5137F" w:rsidP="00EE3129">
      <w:pPr>
        <w:tabs>
          <w:tab w:val="right" w:pos="9360"/>
        </w:tabs>
        <w:rPr>
          <w:rFonts w:ascii="Garamond" w:hAnsi="Garamond" w:cs="Arial"/>
          <w:b/>
          <w:sz w:val="28"/>
          <w:szCs w:val="28"/>
        </w:rPr>
      </w:pPr>
    </w:p>
    <w:p w14:paraId="1FC36CA1" w14:textId="7B2361C3" w:rsidR="00695FE6" w:rsidRPr="00E663DE" w:rsidRDefault="00575F66" w:rsidP="00EE3129">
      <w:pPr>
        <w:tabs>
          <w:tab w:val="right" w:pos="9360"/>
        </w:tabs>
        <w:rPr>
          <w:rFonts w:ascii="Garamond" w:hAnsi="Garamond" w:cs="Arial"/>
          <w:szCs w:val="28"/>
          <w:u w:val="single"/>
        </w:rPr>
      </w:pPr>
      <w:r>
        <w:rPr>
          <w:rFonts w:ascii="Garamond" w:hAnsi="Garamond" w:cs="Arial"/>
          <w:szCs w:val="28"/>
          <w:u w:val="single"/>
        </w:rPr>
        <w:t xml:space="preserve">Open Q&amp;A and </w:t>
      </w:r>
      <w:r w:rsidR="00E663DE" w:rsidRPr="00E663DE">
        <w:rPr>
          <w:rFonts w:ascii="Garamond" w:hAnsi="Garamond" w:cs="Arial"/>
          <w:szCs w:val="28"/>
          <w:u w:val="single"/>
        </w:rPr>
        <w:t>Member Updates</w:t>
      </w:r>
      <w:r w:rsidR="00E663DE" w:rsidRPr="00E663DE">
        <w:rPr>
          <w:rFonts w:ascii="Garamond" w:hAnsi="Garamond" w:cs="Arial"/>
          <w:szCs w:val="28"/>
        </w:rPr>
        <w:tab/>
      </w:r>
      <w:r w:rsidR="00E3714E">
        <w:rPr>
          <w:rFonts w:ascii="Garamond" w:hAnsi="Garamond" w:cs="Arial"/>
          <w:szCs w:val="28"/>
        </w:rPr>
        <w:t>9:4</w:t>
      </w:r>
      <w:r w:rsidR="00E663DE">
        <w:rPr>
          <w:rFonts w:ascii="Garamond" w:hAnsi="Garamond" w:cs="Arial"/>
          <w:szCs w:val="28"/>
        </w:rPr>
        <w:t xml:space="preserve">0 – 10:00 a.m. </w:t>
      </w:r>
    </w:p>
    <w:p w14:paraId="2BB6EFE3" w14:textId="176A6DA7" w:rsidR="00E3714E" w:rsidRPr="00046D55" w:rsidRDefault="00E3714E" w:rsidP="00E3714E">
      <w:pPr>
        <w:tabs>
          <w:tab w:val="right" w:pos="9360"/>
        </w:tabs>
        <w:ind w:right="2610"/>
        <w:rPr>
          <w:rFonts w:ascii="Garamond" w:hAnsi="Garamond" w:cs="Arial"/>
        </w:rPr>
      </w:pPr>
      <w:r>
        <w:rPr>
          <w:rFonts w:ascii="Garamond" w:hAnsi="Garamond" w:cs="Arial"/>
        </w:rPr>
        <w:tab/>
      </w:r>
    </w:p>
    <w:p w14:paraId="241DA578" w14:textId="77777777" w:rsidR="00E3714E" w:rsidRDefault="00E3714E" w:rsidP="00E3714E">
      <w:pPr>
        <w:pStyle w:val="ListParagraph"/>
        <w:numPr>
          <w:ilvl w:val="0"/>
          <w:numId w:val="9"/>
        </w:numPr>
        <w:tabs>
          <w:tab w:val="left" w:pos="1080"/>
          <w:tab w:val="right" w:pos="9360"/>
        </w:tabs>
        <w:rPr>
          <w:rFonts w:ascii="Garamond" w:hAnsi="Garamond" w:cs="Arial"/>
        </w:rPr>
      </w:pPr>
      <w:r w:rsidRPr="00046D55">
        <w:rPr>
          <w:rFonts w:ascii="Garamond" w:hAnsi="Garamond" w:cs="Arial"/>
        </w:rPr>
        <w:t>How does your institution benefit from your I</w:t>
      </w:r>
      <w:r>
        <w:rPr>
          <w:rFonts w:ascii="Garamond" w:hAnsi="Garamond" w:cs="Arial"/>
        </w:rPr>
        <w:t xml:space="preserve">nternet2 </w:t>
      </w:r>
      <w:r w:rsidRPr="00046D55">
        <w:rPr>
          <w:rFonts w:ascii="Garamond" w:hAnsi="Garamond" w:cs="Arial"/>
        </w:rPr>
        <w:t>membership?</w:t>
      </w:r>
    </w:p>
    <w:p w14:paraId="21830055" w14:textId="77777777" w:rsidR="00E3714E" w:rsidRPr="00046D55" w:rsidRDefault="00E3714E" w:rsidP="00E3714E">
      <w:pPr>
        <w:pStyle w:val="ListParagraph"/>
        <w:tabs>
          <w:tab w:val="left" w:pos="1080"/>
          <w:tab w:val="right" w:pos="9360"/>
        </w:tabs>
        <w:ind w:left="1440"/>
        <w:rPr>
          <w:rFonts w:ascii="Garamond" w:hAnsi="Garamond" w:cs="Arial"/>
        </w:rPr>
      </w:pPr>
    </w:p>
    <w:p w14:paraId="30B70425" w14:textId="4E69E458" w:rsidR="005D13D3" w:rsidRPr="00F33C57" w:rsidRDefault="00E3714E" w:rsidP="00EE3129">
      <w:pPr>
        <w:pStyle w:val="ListParagraph"/>
        <w:numPr>
          <w:ilvl w:val="0"/>
          <w:numId w:val="9"/>
        </w:numPr>
        <w:tabs>
          <w:tab w:val="left" w:pos="1080"/>
          <w:tab w:val="right" w:pos="9360"/>
        </w:tabs>
        <w:rPr>
          <w:rFonts w:ascii="Garamond" w:hAnsi="Garamond" w:cs="Arial"/>
        </w:rPr>
      </w:pPr>
      <w:r w:rsidRPr="00046D55">
        <w:rPr>
          <w:rFonts w:ascii="Garamond" w:hAnsi="Garamond" w:cs="Arial"/>
        </w:rPr>
        <w:t>What specific success stories do you ha</w:t>
      </w:r>
      <w:r w:rsidR="00F33C57">
        <w:rPr>
          <w:rFonts w:ascii="Garamond" w:hAnsi="Garamond" w:cs="Arial"/>
        </w:rPr>
        <w:t>ve that illustrate the benefits</w:t>
      </w:r>
    </w:p>
    <w:p w14:paraId="506C7FEC" w14:textId="4F0C24DB" w:rsidR="005D13D3" w:rsidRDefault="005D13D3" w:rsidP="00EE3129">
      <w:pPr>
        <w:tabs>
          <w:tab w:val="right" w:pos="9360"/>
        </w:tabs>
        <w:rPr>
          <w:rFonts w:ascii="Garamond" w:hAnsi="Garamond" w:cs="Arial"/>
          <w:b/>
          <w:sz w:val="28"/>
          <w:szCs w:val="28"/>
        </w:rPr>
      </w:pPr>
    </w:p>
    <w:p w14:paraId="3BED72EF" w14:textId="1F5F1AA9" w:rsidR="00695FE6" w:rsidRDefault="00695FE6" w:rsidP="00EE3129">
      <w:pPr>
        <w:tabs>
          <w:tab w:val="right" w:pos="9360"/>
        </w:tabs>
        <w:rPr>
          <w:rFonts w:ascii="Garamond" w:hAnsi="Garamond" w:cs="Arial"/>
          <w:b/>
          <w:sz w:val="28"/>
          <w:szCs w:val="28"/>
        </w:rPr>
      </w:pPr>
    </w:p>
    <w:p w14:paraId="1E8E8516" w14:textId="5C945F9A" w:rsidR="00695FE6" w:rsidRDefault="00695FE6" w:rsidP="00EE3129">
      <w:pPr>
        <w:tabs>
          <w:tab w:val="right" w:pos="9360"/>
        </w:tabs>
        <w:rPr>
          <w:rFonts w:ascii="Garamond" w:hAnsi="Garamond" w:cs="Arial"/>
          <w:b/>
          <w:sz w:val="28"/>
          <w:szCs w:val="28"/>
        </w:rPr>
      </w:pPr>
    </w:p>
    <w:p w14:paraId="43248324" w14:textId="6AC7E101" w:rsidR="00695FE6" w:rsidRDefault="00695FE6" w:rsidP="00EE3129">
      <w:pPr>
        <w:tabs>
          <w:tab w:val="right" w:pos="9360"/>
        </w:tabs>
        <w:rPr>
          <w:rFonts w:ascii="Garamond" w:hAnsi="Garamond" w:cs="Arial"/>
          <w:b/>
          <w:sz w:val="28"/>
          <w:szCs w:val="28"/>
        </w:rPr>
      </w:pPr>
    </w:p>
    <w:p w14:paraId="110FD6E8" w14:textId="77777777" w:rsidR="00695FE6" w:rsidRDefault="00695FE6" w:rsidP="00EE3129">
      <w:pPr>
        <w:tabs>
          <w:tab w:val="right" w:pos="9360"/>
        </w:tabs>
        <w:rPr>
          <w:rFonts w:ascii="Garamond" w:hAnsi="Garamond" w:cs="Arial"/>
          <w:b/>
          <w:sz w:val="28"/>
          <w:szCs w:val="28"/>
        </w:rPr>
      </w:pPr>
    </w:p>
    <w:p w14:paraId="4B8693A4" w14:textId="77777777" w:rsidR="002C78BE" w:rsidRPr="002C487C" w:rsidRDefault="002C78BE" w:rsidP="002C78BE">
      <w:pPr>
        <w:tabs>
          <w:tab w:val="right" w:pos="9360"/>
        </w:tabs>
        <w:rPr>
          <w:rFonts w:ascii="Garamond" w:hAnsi="Garamond" w:cs="Arial"/>
          <w:b/>
          <w:sz w:val="28"/>
          <w:szCs w:val="28"/>
        </w:rPr>
      </w:pPr>
      <w:r w:rsidRPr="002C487C">
        <w:rPr>
          <w:rFonts w:ascii="Garamond" w:hAnsi="Garamond" w:cs="Arial"/>
          <w:b/>
          <w:sz w:val="28"/>
          <w:szCs w:val="28"/>
        </w:rPr>
        <w:t>WebEx Information</w:t>
      </w:r>
    </w:p>
    <w:p w14:paraId="04DAD65F" w14:textId="77777777" w:rsidR="002C78BE" w:rsidRPr="002C487C" w:rsidRDefault="002C78BE" w:rsidP="002C78BE">
      <w:pPr>
        <w:rPr>
          <w:rFonts w:ascii="Garamond" w:eastAsia="Times New Roman" w:hAnsi="Garamond"/>
          <w:vanish/>
          <w:sz w:val="28"/>
          <w:szCs w:val="28"/>
        </w:rPr>
      </w:pPr>
    </w:p>
    <w:p w14:paraId="5A5E9B2E" w14:textId="77777777" w:rsidR="002C78BE" w:rsidRPr="002C487C" w:rsidRDefault="002C78BE" w:rsidP="002C78BE">
      <w:pPr>
        <w:rPr>
          <w:rFonts w:ascii="Garamond" w:eastAsia="Times New Roman" w:hAnsi="Garamond"/>
          <w:vanish/>
          <w:sz w:val="28"/>
          <w:szCs w:val="28"/>
        </w:rPr>
      </w:pPr>
    </w:p>
    <w:p w14:paraId="7A74150A" w14:textId="77777777" w:rsidR="002C78BE" w:rsidRPr="002C487C" w:rsidRDefault="002C78BE" w:rsidP="002C78BE">
      <w:pPr>
        <w:rPr>
          <w:rFonts w:ascii="Garamond" w:eastAsia="Times New Roman" w:hAnsi="Garamond"/>
          <w:vanish/>
          <w:sz w:val="28"/>
          <w:szCs w:val="28"/>
        </w:rPr>
      </w:pPr>
    </w:p>
    <w:tbl>
      <w:tblPr>
        <w:tblW w:w="1007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8"/>
      </w:tblGrid>
      <w:tr w:rsidR="002C78BE" w:rsidRPr="002C487C" w14:paraId="625928DB" w14:textId="77777777" w:rsidTr="00F5137F">
        <w:trPr>
          <w:trHeight w:val="197"/>
          <w:tblCellSpacing w:w="15" w:type="dxa"/>
        </w:trPr>
        <w:tc>
          <w:tcPr>
            <w:tcW w:w="100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81EF6" w14:textId="759580E1" w:rsidR="002C78BE" w:rsidRDefault="002C78BE" w:rsidP="00BF6CCC">
            <w:pPr>
              <w:spacing w:line="300" w:lineRule="atLeast"/>
              <w:rPr>
                <w:rFonts w:ascii="Garamond" w:eastAsia="Times New Roman" w:hAnsi="Garamond" w:cs="Arial"/>
                <w:bCs/>
                <w:color w:val="666666"/>
              </w:rPr>
            </w:pPr>
            <w:r>
              <w:rPr>
                <w:rFonts w:ascii="Garamond" w:eastAsia="Times New Roman" w:hAnsi="Garamond" w:cs="Arial"/>
                <w:b/>
                <w:bCs/>
                <w:color w:val="666666"/>
              </w:rPr>
              <w:t xml:space="preserve">Meeting Number (access code): </w:t>
            </w:r>
            <w:r w:rsidR="00500924" w:rsidRPr="00500924">
              <w:rPr>
                <w:rFonts w:ascii="Garamond" w:eastAsia="Times New Roman" w:hAnsi="Garamond" w:cs="Arial"/>
                <w:bCs/>
                <w:color w:val="666666"/>
              </w:rPr>
              <w:t>319 329 756</w:t>
            </w:r>
          </w:p>
          <w:p w14:paraId="7613BB5E" w14:textId="77777777" w:rsidR="002C78BE" w:rsidRDefault="002C78BE" w:rsidP="00BF6CCC">
            <w:pPr>
              <w:spacing w:line="300" w:lineRule="atLeast"/>
              <w:rPr>
                <w:rFonts w:ascii="Garamond" w:eastAsia="Times New Roman" w:hAnsi="Garamond" w:cs="Arial"/>
                <w:b/>
                <w:bCs/>
                <w:color w:val="666666"/>
              </w:rPr>
            </w:pPr>
            <w:r w:rsidRPr="002C487C">
              <w:rPr>
                <w:rFonts w:ascii="Garamond" w:eastAsia="Times New Roman" w:hAnsi="Garamond" w:cs="Arial"/>
                <w:b/>
                <w:bCs/>
                <w:color w:val="666666"/>
              </w:rPr>
              <w:t>Join by Web</w:t>
            </w:r>
          </w:p>
          <w:p w14:paraId="4620CFAA" w14:textId="508E6029" w:rsidR="002C78BE" w:rsidRPr="002C487C" w:rsidRDefault="00500924" w:rsidP="00BF6CCC">
            <w:pPr>
              <w:spacing w:line="300" w:lineRule="atLeast"/>
              <w:rPr>
                <w:rFonts w:ascii="Garamond" w:eastAsia="Times New Roman" w:hAnsi="Garamond" w:cs="Arial"/>
                <w:b/>
                <w:bCs/>
                <w:color w:val="666666"/>
              </w:rPr>
            </w:pPr>
            <w:r w:rsidRPr="00500924">
              <w:rPr>
                <w:rFonts w:ascii="Garamond" w:hAnsi="Garamond"/>
              </w:rPr>
              <w:t>https://oh-tech.webex.com/webappng/sites/oh-tech/meeting/info/102353203519076766?MTID=m24fdb2e6d0df5cb584cbad3f0354fd49</w:t>
            </w:r>
          </w:p>
          <w:p w14:paraId="73CB8924" w14:textId="77777777" w:rsidR="002C78BE" w:rsidRPr="002C487C" w:rsidRDefault="002C78BE" w:rsidP="00BF6CCC">
            <w:pPr>
              <w:spacing w:line="300" w:lineRule="atLeast"/>
              <w:rPr>
                <w:rFonts w:ascii="Garamond" w:eastAsia="Times New Roman" w:hAnsi="Garamond" w:cs="Arial"/>
                <w:color w:val="666666"/>
              </w:rPr>
            </w:pPr>
            <w:r w:rsidRPr="002C487C">
              <w:rPr>
                <w:rFonts w:ascii="Garamond" w:eastAsia="Times New Roman" w:hAnsi="Garamond" w:cs="Arial"/>
                <w:b/>
                <w:bCs/>
                <w:color w:val="666666"/>
              </w:rPr>
              <w:lastRenderedPageBreak/>
              <w:t>Join by phone</w:t>
            </w:r>
          </w:p>
        </w:tc>
      </w:tr>
      <w:tr w:rsidR="002C78BE" w:rsidRPr="002C487C" w14:paraId="268C0B7C" w14:textId="77777777" w:rsidTr="00F5137F">
        <w:trPr>
          <w:trHeight w:val="1"/>
          <w:tblCellSpacing w:w="15" w:type="dxa"/>
        </w:trPr>
        <w:tc>
          <w:tcPr>
            <w:tcW w:w="100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1404A" w14:textId="77777777" w:rsidR="002C78BE" w:rsidRPr="002C487C" w:rsidRDefault="002C78BE" w:rsidP="00BF6CCC">
            <w:pPr>
              <w:spacing w:line="300" w:lineRule="atLeast"/>
              <w:rPr>
                <w:rFonts w:ascii="Garamond" w:eastAsia="Times New Roman" w:hAnsi="Garamond" w:cs="Arial"/>
                <w:color w:val="666666"/>
              </w:rPr>
            </w:pPr>
          </w:p>
        </w:tc>
      </w:tr>
      <w:tr w:rsidR="002C78BE" w:rsidRPr="002C487C" w14:paraId="7A32CF77" w14:textId="77777777" w:rsidTr="00F5137F">
        <w:trPr>
          <w:trHeight w:val="27"/>
          <w:tblCellSpacing w:w="15" w:type="dxa"/>
        </w:trPr>
        <w:tc>
          <w:tcPr>
            <w:tcW w:w="100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15B27" w14:textId="0E88813D" w:rsidR="002C78BE" w:rsidRPr="000B6C8D" w:rsidRDefault="00500924" w:rsidP="002C78BE">
            <w:pPr>
              <w:spacing w:line="300" w:lineRule="atLeast"/>
              <w:rPr>
                <w:rFonts w:ascii="Garamond" w:eastAsia="Times New Roman" w:hAnsi="Garamond" w:cs="Arial"/>
                <w:color w:val="666666"/>
              </w:rPr>
            </w:pPr>
            <w:r w:rsidRPr="00500924">
              <w:rPr>
                <w:rFonts w:ascii="Garamond" w:eastAsia="Times New Roman" w:hAnsi="Garamond" w:cs="Arial"/>
                <w:b/>
                <w:bCs/>
                <w:color w:val="666666"/>
              </w:rPr>
              <w:t xml:space="preserve">+1-240-454-0887 </w:t>
            </w:r>
            <w:r w:rsidR="002C78BE" w:rsidRPr="000B6C8D">
              <w:rPr>
                <w:rFonts w:ascii="Garamond" w:eastAsia="Times New Roman" w:hAnsi="Garamond" w:cs="Arial"/>
                <w:color w:val="666666"/>
              </w:rPr>
              <w:t>Call-in toll number (US/Canada)</w:t>
            </w:r>
          </w:p>
        </w:tc>
      </w:tr>
    </w:tbl>
    <w:p w14:paraId="1EE3A0E9" w14:textId="77777777" w:rsidR="002C78BE" w:rsidRPr="002C487C" w:rsidRDefault="002C78BE" w:rsidP="00EE3129">
      <w:pPr>
        <w:tabs>
          <w:tab w:val="right" w:pos="9360"/>
        </w:tabs>
        <w:rPr>
          <w:rFonts w:ascii="Garamond" w:hAnsi="Garamond" w:cs="Arial"/>
          <w:b/>
          <w:sz w:val="28"/>
          <w:szCs w:val="28"/>
        </w:rPr>
      </w:pPr>
    </w:p>
    <w:p w14:paraId="3DBFF1DF" w14:textId="77777777" w:rsidR="00EE3129" w:rsidRPr="002C487C" w:rsidRDefault="00EE3129" w:rsidP="00EE3129">
      <w:pPr>
        <w:rPr>
          <w:rFonts w:ascii="Garamond" w:eastAsia="Times New Roman" w:hAnsi="Garamond"/>
          <w:vanish/>
          <w:sz w:val="28"/>
          <w:szCs w:val="28"/>
        </w:rPr>
      </w:pPr>
    </w:p>
    <w:p w14:paraId="07AECDCF" w14:textId="77777777" w:rsidR="00EE3129" w:rsidRPr="002C487C" w:rsidRDefault="00EE3129" w:rsidP="00EE3129">
      <w:pPr>
        <w:rPr>
          <w:rFonts w:ascii="Garamond" w:eastAsia="Times New Roman" w:hAnsi="Garamond"/>
          <w:vanish/>
          <w:sz w:val="28"/>
          <w:szCs w:val="28"/>
        </w:rPr>
      </w:pPr>
    </w:p>
    <w:p w14:paraId="581A30D9" w14:textId="77777777" w:rsidR="00EE3129" w:rsidRPr="002C487C" w:rsidRDefault="00EE3129" w:rsidP="00EE3129">
      <w:pPr>
        <w:rPr>
          <w:rFonts w:ascii="Garamond" w:eastAsia="Times New Roman" w:hAnsi="Garamond"/>
          <w:vanish/>
          <w:sz w:val="28"/>
          <w:szCs w:val="28"/>
        </w:rPr>
      </w:pPr>
    </w:p>
    <w:sectPr w:rsidR="00EE3129" w:rsidRPr="002C487C" w:rsidSect="00F5137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5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9DBA9" w14:textId="77777777" w:rsidR="00D00734" w:rsidRDefault="00D00734" w:rsidP="00110D85">
      <w:r>
        <w:separator/>
      </w:r>
    </w:p>
  </w:endnote>
  <w:endnote w:type="continuationSeparator" w:id="0">
    <w:p w14:paraId="4574111F" w14:textId="77777777" w:rsidR="00D00734" w:rsidRDefault="00D00734" w:rsidP="0011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55">
    <w:altName w:val="Calibri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2383F" w14:textId="77777777" w:rsidR="002C706C" w:rsidRDefault="002C706C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37CB645" wp14:editId="12697559">
          <wp:simplePos x="0" y="0"/>
          <wp:positionH relativeFrom="column">
            <wp:posOffset>1524000</wp:posOffset>
          </wp:positionH>
          <wp:positionV relativeFrom="paragraph">
            <wp:posOffset>-528320</wp:posOffset>
          </wp:positionV>
          <wp:extent cx="3200400" cy="1050290"/>
          <wp:effectExtent l="0" t="0" r="0" b="0"/>
          <wp:wrapTight wrapText="bothSides">
            <wp:wrapPolygon edited="0">
              <wp:start x="514" y="10970"/>
              <wp:lineTo x="0" y="14104"/>
              <wp:lineTo x="686" y="17238"/>
              <wp:lineTo x="5486" y="20895"/>
              <wp:lineTo x="15943" y="20895"/>
              <wp:lineTo x="21086" y="16193"/>
              <wp:lineTo x="20914" y="12015"/>
              <wp:lineTo x="10971" y="10970"/>
              <wp:lineTo x="514" y="10970"/>
            </wp:wrapPolygon>
          </wp:wrapTight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50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61996" w14:textId="77777777" w:rsidR="002C706C" w:rsidRDefault="002C706C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D05BE4C" wp14:editId="60626637">
          <wp:simplePos x="0" y="0"/>
          <wp:positionH relativeFrom="column">
            <wp:posOffset>1371600</wp:posOffset>
          </wp:positionH>
          <wp:positionV relativeFrom="paragraph">
            <wp:posOffset>-528320</wp:posOffset>
          </wp:positionV>
          <wp:extent cx="3200400" cy="1050290"/>
          <wp:effectExtent l="0" t="0" r="0" b="0"/>
          <wp:wrapTight wrapText="bothSides">
            <wp:wrapPolygon edited="0">
              <wp:start x="514" y="10970"/>
              <wp:lineTo x="0" y="14104"/>
              <wp:lineTo x="686" y="17238"/>
              <wp:lineTo x="5486" y="20895"/>
              <wp:lineTo x="15943" y="20895"/>
              <wp:lineTo x="21086" y="16193"/>
              <wp:lineTo x="20914" y="12015"/>
              <wp:lineTo x="10971" y="10970"/>
              <wp:lineTo x="514" y="1097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50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1054B" w14:textId="77777777" w:rsidR="00D00734" w:rsidRDefault="00D00734" w:rsidP="00110D85">
      <w:r>
        <w:separator/>
      </w:r>
    </w:p>
  </w:footnote>
  <w:footnote w:type="continuationSeparator" w:id="0">
    <w:p w14:paraId="3059499E" w14:textId="77777777" w:rsidR="00D00734" w:rsidRDefault="00D00734" w:rsidP="00110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F8763" w14:textId="4289CC37" w:rsidR="002C706C" w:rsidRDefault="002C706C" w:rsidP="00E61D9F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  <w:p w14:paraId="3CB9ACDE" w14:textId="77777777" w:rsidR="002C706C" w:rsidRDefault="002C706C" w:rsidP="00110D8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B5EF3" w14:textId="3B6C311F" w:rsidR="002C706C" w:rsidRPr="000F121E" w:rsidRDefault="002C706C" w:rsidP="003A401D">
    <w:pPr>
      <w:pStyle w:val="Header"/>
      <w:tabs>
        <w:tab w:val="clear" w:pos="8640"/>
        <w:tab w:val="right" w:pos="9360"/>
      </w:tabs>
      <w:rPr>
        <w:rFonts w:ascii="Univers LT Std 55" w:hAnsi="Univers LT Std 55"/>
        <w:color w:val="2F2F2F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009A2" w14:textId="55268A05" w:rsidR="002C706C" w:rsidRDefault="002C706C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2C7899B" wp14:editId="6BF6FAF0">
          <wp:simplePos x="0" y="0"/>
          <wp:positionH relativeFrom="column">
            <wp:posOffset>-566420</wp:posOffset>
          </wp:positionH>
          <wp:positionV relativeFrom="paragraph">
            <wp:posOffset>635</wp:posOffset>
          </wp:positionV>
          <wp:extent cx="7086600" cy="1206500"/>
          <wp:effectExtent l="0" t="0" r="0" b="0"/>
          <wp:wrapTight wrapText="bothSides">
            <wp:wrapPolygon edited="0">
              <wp:start x="1471" y="0"/>
              <wp:lineTo x="0" y="909"/>
              <wp:lineTo x="0" y="11823"/>
              <wp:lineTo x="7432" y="14552"/>
              <wp:lineTo x="0" y="14552"/>
              <wp:lineTo x="0" y="16371"/>
              <wp:lineTo x="1316" y="17280"/>
              <wp:lineTo x="14787" y="17280"/>
              <wp:lineTo x="15097" y="15461"/>
              <wp:lineTo x="14787" y="14552"/>
              <wp:lineTo x="11381" y="14552"/>
              <wp:lineTo x="21523" y="11823"/>
              <wp:lineTo x="21523" y="10914"/>
              <wp:lineTo x="19045" y="7276"/>
              <wp:lineTo x="21523" y="7276"/>
              <wp:lineTo x="21523" y="5002"/>
              <wp:lineTo x="1858" y="0"/>
              <wp:lineTo x="147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20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CA02C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27A89"/>
    <w:multiLevelType w:val="hybridMultilevel"/>
    <w:tmpl w:val="480E8F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C3370A"/>
    <w:multiLevelType w:val="hybridMultilevel"/>
    <w:tmpl w:val="8352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50CCC"/>
    <w:multiLevelType w:val="hybridMultilevel"/>
    <w:tmpl w:val="3C72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C3899"/>
    <w:multiLevelType w:val="hybridMultilevel"/>
    <w:tmpl w:val="A72A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77F76"/>
    <w:multiLevelType w:val="hybridMultilevel"/>
    <w:tmpl w:val="30C679E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04DA5"/>
    <w:multiLevelType w:val="hybridMultilevel"/>
    <w:tmpl w:val="1630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86C6F"/>
    <w:multiLevelType w:val="hybridMultilevel"/>
    <w:tmpl w:val="5142D58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85"/>
    <w:rsid w:val="0001033C"/>
    <w:rsid w:val="00016345"/>
    <w:rsid w:val="000255C4"/>
    <w:rsid w:val="00031B9F"/>
    <w:rsid w:val="00033E51"/>
    <w:rsid w:val="00046D55"/>
    <w:rsid w:val="00052339"/>
    <w:rsid w:val="00055E02"/>
    <w:rsid w:val="000C3BEB"/>
    <w:rsid w:val="000D03B3"/>
    <w:rsid w:val="000D6FD3"/>
    <w:rsid w:val="000D7A07"/>
    <w:rsid w:val="000F121E"/>
    <w:rsid w:val="00102C5E"/>
    <w:rsid w:val="00110D85"/>
    <w:rsid w:val="00110DDA"/>
    <w:rsid w:val="001137C1"/>
    <w:rsid w:val="001343DB"/>
    <w:rsid w:val="001377BA"/>
    <w:rsid w:val="00155B28"/>
    <w:rsid w:val="00163AF5"/>
    <w:rsid w:val="001802E3"/>
    <w:rsid w:val="00182D3A"/>
    <w:rsid w:val="00193579"/>
    <w:rsid w:val="001947B4"/>
    <w:rsid w:val="001A381C"/>
    <w:rsid w:val="001A6994"/>
    <w:rsid w:val="001C7B39"/>
    <w:rsid w:val="0021138D"/>
    <w:rsid w:val="00220687"/>
    <w:rsid w:val="00227959"/>
    <w:rsid w:val="00260C9B"/>
    <w:rsid w:val="00261878"/>
    <w:rsid w:val="002838B7"/>
    <w:rsid w:val="002845D4"/>
    <w:rsid w:val="002B3620"/>
    <w:rsid w:val="002B6E70"/>
    <w:rsid w:val="002C395E"/>
    <w:rsid w:val="002C706C"/>
    <w:rsid w:val="002C78BE"/>
    <w:rsid w:val="002E708E"/>
    <w:rsid w:val="00313EC6"/>
    <w:rsid w:val="003416A9"/>
    <w:rsid w:val="003418FC"/>
    <w:rsid w:val="00343038"/>
    <w:rsid w:val="00347446"/>
    <w:rsid w:val="0036550F"/>
    <w:rsid w:val="003A401D"/>
    <w:rsid w:val="003B11CA"/>
    <w:rsid w:val="003D1D60"/>
    <w:rsid w:val="003D3C32"/>
    <w:rsid w:val="003D6C92"/>
    <w:rsid w:val="0040455E"/>
    <w:rsid w:val="0041313F"/>
    <w:rsid w:val="00427A43"/>
    <w:rsid w:val="004315AF"/>
    <w:rsid w:val="004327A0"/>
    <w:rsid w:val="00442759"/>
    <w:rsid w:val="00455D79"/>
    <w:rsid w:val="004C169E"/>
    <w:rsid w:val="004D0B1B"/>
    <w:rsid w:val="004D444B"/>
    <w:rsid w:val="004E0F71"/>
    <w:rsid w:val="004E1F6F"/>
    <w:rsid w:val="004E2807"/>
    <w:rsid w:val="004E397C"/>
    <w:rsid w:val="004E7C90"/>
    <w:rsid w:val="00500924"/>
    <w:rsid w:val="00502693"/>
    <w:rsid w:val="00503732"/>
    <w:rsid w:val="00511876"/>
    <w:rsid w:val="00514297"/>
    <w:rsid w:val="005166AD"/>
    <w:rsid w:val="00524E87"/>
    <w:rsid w:val="00527902"/>
    <w:rsid w:val="005305B5"/>
    <w:rsid w:val="00540745"/>
    <w:rsid w:val="00541B0D"/>
    <w:rsid w:val="00555F8B"/>
    <w:rsid w:val="00575F66"/>
    <w:rsid w:val="00586E25"/>
    <w:rsid w:val="005B1F39"/>
    <w:rsid w:val="005B6A89"/>
    <w:rsid w:val="005C70DB"/>
    <w:rsid w:val="005D060E"/>
    <w:rsid w:val="005D13D3"/>
    <w:rsid w:val="005E2428"/>
    <w:rsid w:val="005F24F9"/>
    <w:rsid w:val="00610329"/>
    <w:rsid w:val="0065198C"/>
    <w:rsid w:val="00657BDB"/>
    <w:rsid w:val="00664AA0"/>
    <w:rsid w:val="006703F2"/>
    <w:rsid w:val="00672C99"/>
    <w:rsid w:val="00675C77"/>
    <w:rsid w:val="00690C96"/>
    <w:rsid w:val="00695FE6"/>
    <w:rsid w:val="00696E11"/>
    <w:rsid w:val="006B6481"/>
    <w:rsid w:val="006E2198"/>
    <w:rsid w:val="006F76C4"/>
    <w:rsid w:val="0074538E"/>
    <w:rsid w:val="00750A03"/>
    <w:rsid w:val="00753027"/>
    <w:rsid w:val="00776721"/>
    <w:rsid w:val="007A7A76"/>
    <w:rsid w:val="007B6298"/>
    <w:rsid w:val="007C0CA0"/>
    <w:rsid w:val="007C2C54"/>
    <w:rsid w:val="007D2370"/>
    <w:rsid w:val="007D55B4"/>
    <w:rsid w:val="007F0988"/>
    <w:rsid w:val="007F0ED0"/>
    <w:rsid w:val="00811E0E"/>
    <w:rsid w:val="008200AA"/>
    <w:rsid w:val="0083139D"/>
    <w:rsid w:val="00834FFD"/>
    <w:rsid w:val="00837538"/>
    <w:rsid w:val="00874797"/>
    <w:rsid w:val="00880DEE"/>
    <w:rsid w:val="008819FA"/>
    <w:rsid w:val="00883403"/>
    <w:rsid w:val="008A2A7C"/>
    <w:rsid w:val="008C34B6"/>
    <w:rsid w:val="008E0149"/>
    <w:rsid w:val="008F325E"/>
    <w:rsid w:val="009009A3"/>
    <w:rsid w:val="0090427B"/>
    <w:rsid w:val="0091550E"/>
    <w:rsid w:val="00920587"/>
    <w:rsid w:val="0092059C"/>
    <w:rsid w:val="00921523"/>
    <w:rsid w:val="00956ECA"/>
    <w:rsid w:val="009800F6"/>
    <w:rsid w:val="00983DA7"/>
    <w:rsid w:val="009A33FD"/>
    <w:rsid w:val="009D49CC"/>
    <w:rsid w:val="009F4C1E"/>
    <w:rsid w:val="00A15B7D"/>
    <w:rsid w:val="00A23CFB"/>
    <w:rsid w:val="00A26D9D"/>
    <w:rsid w:val="00A33949"/>
    <w:rsid w:val="00A404A6"/>
    <w:rsid w:val="00A45677"/>
    <w:rsid w:val="00A5419E"/>
    <w:rsid w:val="00A67D71"/>
    <w:rsid w:val="00A83FA8"/>
    <w:rsid w:val="00A9643F"/>
    <w:rsid w:val="00AA38D0"/>
    <w:rsid w:val="00AB4E7E"/>
    <w:rsid w:val="00AC40D0"/>
    <w:rsid w:val="00AC6CDE"/>
    <w:rsid w:val="00AE2D9D"/>
    <w:rsid w:val="00B00475"/>
    <w:rsid w:val="00B02CF6"/>
    <w:rsid w:val="00B04C2A"/>
    <w:rsid w:val="00B36D33"/>
    <w:rsid w:val="00B40F73"/>
    <w:rsid w:val="00B44989"/>
    <w:rsid w:val="00B51887"/>
    <w:rsid w:val="00B55AE7"/>
    <w:rsid w:val="00B56463"/>
    <w:rsid w:val="00B6032B"/>
    <w:rsid w:val="00BE19FC"/>
    <w:rsid w:val="00BE60EC"/>
    <w:rsid w:val="00BF33C9"/>
    <w:rsid w:val="00C24FF6"/>
    <w:rsid w:val="00C331F2"/>
    <w:rsid w:val="00C35191"/>
    <w:rsid w:val="00C41A03"/>
    <w:rsid w:val="00C56504"/>
    <w:rsid w:val="00C62E14"/>
    <w:rsid w:val="00C631D7"/>
    <w:rsid w:val="00C93B3B"/>
    <w:rsid w:val="00CE62A8"/>
    <w:rsid w:val="00D00734"/>
    <w:rsid w:val="00D1780C"/>
    <w:rsid w:val="00D2513A"/>
    <w:rsid w:val="00D46755"/>
    <w:rsid w:val="00D5001D"/>
    <w:rsid w:val="00D7676F"/>
    <w:rsid w:val="00D83FD4"/>
    <w:rsid w:val="00DB0B1E"/>
    <w:rsid w:val="00E049DD"/>
    <w:rsid w:val="00E2302F"/>
    <w:rsid w:val="00E3714E"/>
    <w:rsid w:val="00E415EF"/>
    <w:rsid w:val="00E4335E"/>
    <w:rsid w:val="00E61D9F"/>
    <w:rsid w:val="00E663DE"/>
    <w:rsid w:val="00E80F0E"/>
    <w:rsid w:val="00E92619"/>
    <w:rsid w:val="00ED138F"/>
    <w:rsid w:val="00EE04D7"/>
    <w:rsid w:val="00EE26CA"/>
    <w:rsid w:val="00EE3129"/>
    <w:rsid w:val="00EE5B87"/>
    <w:rsid w:val="00F077EF"/>
    <w:rsid w:val="00F115F8"/>
    <w:rsid w:val="00F1297A"/>
    <w:rsid w:val="00F21F0A"/>
    <w:rsid w:val="00F2463A"/>
    <w:rsid w:val="00F33C57"/>
    <w:rsid w:val="00F436DD"/>
    <w:rsid w:val="00F5137F"/>
    <w:rsid w:val="00F85671"/>
    <w:rsid w:val="00FA5286"/>
    <w:rsid w:val="00FB0DC2"/>
    <w:rsid w:val="00FD6E2D"/>
    <w:rsid w:val="00FD7B93"/>
    <w:rsid w:val="00F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3736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D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D85"/>
  </w:style>
  <w:style w:type="character" w:styleId="PageNumber">
    <w:name w:val="page number"/>
    <w:basedOn w:val="DefaultParagraphFont"/>
    <w:uiPriority w:val="99"/>
    <w:semiHidden/>
    <w:unhideWhenUsed/>
    <w:rsid w:val="00110D85"/>
  </w:style>
  <w:style w:type="paragraph" w:styleId="Footer">
    <w:name w:val="footer"/>
    <w:basedOn w:val="Normal"/>
    <w:link w:val="FooterChar"/>
    <w:uiPriority w:val="99"/>
    <w:unhideWhenUsed/>
    <w:rsid w:val="00110D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D85"/>
  </w:style>
  <w:style w:type="paragraph" w:styleId="BalloonText">
    <w:name w:val="Balloon Text"/>
    <w:basedOn w:val="Normal"/>
    <w:link w:val="BalloonTextChar"/>
    <w:uiPriority w:val="99"/>
    <w:semiHidden/>
    <w:unhideWhenUsed/>
    <w:rsid w:val="00110D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0D85"/>
    <w:rPr>
      <w:rFonts w:ascii="Lucida Grande" w:hAnsi="Lucida Grande"/>
      <w:sz w:val="18"/>
      <w:szCs w:val="18"/>
    </w:rPr>
  </w:style>
  <w:style w:type="paragraph" w:customStyle="1" w:styleId="p1">
    <w:name w:val="p1"/>
    <w:basedOn w:val="Normal"/>
    <w:rsid w:val="00AA38D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E61D9F"/>
    <w:rPr>
      <w:color w:val="0000FF"/>
      <w:u w:val="single"/>
    </w:rPr>
  </w:style>
  <w:style w:type="paragraph" w:customStyle="1" w:styleId="MediumGrid1-Accent21">
    <w:name w:val="Medium Grid 1 - Accent 21"/>
    <w:basedOn w:val="Normal"/>
    <w:qFormat/>
    <w:rsid w:val="00016345"/>
    <w:pPr>
      <w:ind w:left="720"/>
      <w:contextualSpacing/>
    </w:pPr>
    <w:rPr>
      <w:rFonts w:eastAsia="Cambria"/>
    </w:rPr>
  </w:style>
  <w:style w:type="paragraph" w:styleId="ListParagraph">
    <w:name w:val="List Paragraph"/>
    <w:basedOn w:val="Normal"/>
    <w:uiPriority w:val="34"/>
    <w:qFormat/>
    <w:rsid w:val="007F0988"/>
    <w:pPr>
      <w:ind w:left="720"/>
      <w:contextualSpacing/>
    </w:pPr>
    <w:rPr>
      <w:rFonts w:eastAsia="Cambria"/>
    </w:rPr>
  </w:style>
  <w:style w:type="character" w:customStyle="1" w:styleId="apple-converted-space">
    <w:name w:val="apple-converted-space"/>
    <w:basedOn w:val="DefaultParagraphFont"/>
    <w:rsid w:val="00046D55"/>
  </w:style>
  <w:style w:type="paragraph" w:styleId="NormalWeb">
    <w:name w:val="Normal (Web)"/>
    <w:basedOn w:val="Normal"/>
    <w:uiPriority w:val="99"/>
    <w:semiHidden/>
    <w:unhideWhenUsed/>
    <w:rsid w:val="001A6994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457089-831F-F949-8620-34DC4BF1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vputhoff</dc:creator>
  <cp:lastModifiedBy>Zimmerman, Ann</cp:lastModifiedBy>
  <cp:revision>6</cp:revision>
  <cp:lastPrinted>2017-09-12T13:04:00Z</cp:lastPrinted>
  <dcterms:created xsi:type="dcterms:W3CDTF">2018-09-18T18:05:00Z</dcterms:created>
  <dcterms:modified xsi:type="dcterms:W3CDTF">2018-09-18T18:12:00Z</dcterms:modified>
</cp:coreProperties>
</file>